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79320" w14:textId="1AF5E3CC" w:rsidR="009E6D04" w:rsidRPr="009E3880" w:rsidRDefault="004109E0" w:rsidP="004109E0">
      <w:pPr>
        <w:shd w:val="clear" w:color="auto" w:fill="FFFFFF"/>
        <w:jc w:val="center"/>
        <w:rPr>
          <w:rFonts w:ascii="Helvetica" w:hAnsi="Helvetica"/>
          <w:b/>
          <w:bCs/>
          <w:color w:val="000000" w:themeColor="text1"/>
          <w:sz w:val="21"/>
          <w:szCs w:val="21"/>
        </w:rPr>
      </w:pPr>
      <w:r w:rsidRPr="009E3880">
        <w:rPr>
          <w:rFonts w:ascii="Helvetica" w:hAnsi="Helvetica"/>
          <w:b/>
          <w:bCs/>
          <w:color w:val="000000" w:themeColor="text1"/>
          <w:sz w:val="21"/>
          <w:szCs w:val="21"/>
        </w:rPr>
        <w:t>Irlanda, i</w:t>
      </w:r>
      <w:r w:rsidR="009E6D04" w:rsidRPr="009E3880">
        <w:rPr>
          <w:rFonts w:ascii="Helvetica" w:hAnsi="Helvetica"/>
          <w:b/>
          <w:bCs/>
          <w:color w:val="000000" w:themeColor="text1"/>
          <w:sz w:val="21"/>
          <w:szCs w:val="21"/>
        </w:rPr>
        <w:t>sola d</w:t>
      </w:r>
      <w:r w:rsidRPr="009E3880">
        <w:rPr>
          <w:rFonts w:ascii="Helvetica" w:hAnsi="Helvetica"/>
          <w:b/>
          <w:bCs/>
          <w:color w:val="000000" w:themeColor="text1"/>
          <w:sz w:val="21"/>
          <w:szCs w:val="21"/>
        </w:rPr>
        <w:t xml:space="preserve">i </w:t>
      </w:r>
      <w:r w:rsidR="009E6D04" w:rsidRPr="009E3880">
        <w:rPr>
          <w:rFonts w:ascii="Helvetica" w:hAnsi="Helvetica"/>
          <w:b/>
          <w:bCs/>
          <w:color w:val="000000" w:themeColor="text1"/>
          <w:sz w:val="21"/>
          <w:szCs w:val="21"/>
        </w:rPr>
        <w:t>latte: viaggio tra pascoli ribelli</w:t>
      </w:r>
      <w:r w:rsidR="00CC40FD" w:rsidRPr="009E3880">
        <w:rPr>
          <w:rFonts w:ascii="Helvetica" w:hAnsi="Helvetica"/>
          <w:b/>
          <w:bCs/>
          <w:color w:val="000000" w:themeColor="text1"/>
          <w:sz w:val="21"/>
          <w:szCs w:val="21"/>
        </w:rPr>
        <w:t xml:space="preserve">, </w:t>
      </w:r>
      <w:r w:rsidR="009E6D04" w:rsidRPr="009E3880">
        <w:rPr>
          <w:rFonts w:ascii="Helvetica" w:hAnsi="Helvetica"/>
          <w:b/>
          <w:bCs/>
          <w:color w:val="000000" w:themeColor="text1"/>
          <w:sz w:val="21"/>
          <w:szCs w:val="21"/>
        </w:rPr>
        <w:t>formaggi d’autore</w:t>
      </w:r>
      <w:r w:rsidR="00CC40FD" w:rsidRPr="009E3880">
        <w:rPr>
          <w:rFonts w:ascii="Helvetica" w:hAnsi="Helvetica"/>
          <w:b/>
          <w:bCs/>
          <w:color w:val="000000" w:themeColor="text1"/>
          <w:sz w:val="21"/>
          <w:szCs w:val="21"/>
        </w:rPr>
        <w:t xml:space="preserve"> e abbinamenti insoliti</w:t>
      </w:r>
    </w:p>
    <w:p w14:paraId="401A740D" w14:textId="77777777" w:rsidR="004109E0" w:rsidRPr="009E3880" w:rsidRDefault="004109E0" w:rsidP="004109E0">
      <w:pPr>
        <w:shd w:val="clear" w:color="auto" w:fill="FFFFFF"/>
        <w:jc w:val="center"/>
        <w:rPr>
          <w:rFonts w:ascii="Helvetica" w:hAnsi="Helvetica"/>
          <w:b/>
          <w:bCs/>
          <w:color w:val="000000" w:themeColor="text1"/>
          <w:sz w:val="21"/>
          <w:szCs w:val="21"/>
        </w:rPr>
      </w:pPr>
    </w:p>
    <w:p w14:paraId="499DD2F6" w14:textId="29F64E70" w:rsidR="005539AD" w:rsidRPr="009E3880" w:rsidRDefault="005539AD" w:rsidP="005539AD">
      <w:pPr>
        <w:jc w:val="center"/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</w:pPr>
      <w:r w:rsidRPr="009E3880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Produttori artigianali</w:t>
      </w:r>
      <w:r w:rsidR="009D0539" w:rsidRPr="009E3880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 xml:space="preserve">, </w:t>
      </w:r>
      <w:r w:rsidRPr="009E3880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>caseifici storici</w:t>
      </w:r>
      <w:r w:rsidR="009D0539" w:rsidRPr="009E3880">
        <w:rPr>
          <w:rFonts w:ascii="Helvetica" w:eastAsia="Times New Roman" w:hAnsi="Helvetica" w:cs="Arial"/>
          <w:b/>
          <w:bCs/>
          <w:kern w:val="0"/>
          <w:sz w:val="21"/>
          <w:szCs w:val="21"/>
          <w:lang w:eastAsia="it-IT"/>
          <w14:ligatures w14:val="none"/>
        </w:rPr>
        <w:t xml:space="preserve"> e abbinamenti particolari</w:t>
      </w:r>
    </w:p>
    <w:p w14:paraId="1CC195D5" w14:textId="77777777" w:rsidR="005539AD" w:rsidRPr="009E3880" w:rsidRDefault="005539AD" w:rsidP="005539AD">
      <w:pPr>
        <w:jc w:val="center"/>
        <w:rPr>
          <w:rFonts w:ascii="Helvetica" w:eastAsia="Times New Roman" w:hAnsi="Helvetica" w:cs="Arial"/>
          <w:kern w:val="0"/>
          <w:sz w:val="21"/>
          <w:szCs w:val="21"/>
          <w:lang w:eastAsia="it-IT"/>
          <w14:ligatures w14:val="none"/>
        </w:rPr>
      </w:pPr>
    </w:p>
    <w:p w14:paraId="638A4F3D" w14:textId="77777777" w:rsidR="005539AD" w:rsidRPr="009E3880" w:rsidRDefault="008D7951" w:rsidP="008D7951">
      <w:pPr>
        <w:shd w:val="clear" w:color="auto" w:fill="FFFFFF"/>
        <w:jc w:val="both"/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</w:pP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P</w:t>
      </w:r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er scoprire l’</w:t>
      </w: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anima rurale</w:t>
      </w:r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più vera</w:t>
      </w: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dell’Irlanda, un ottimo spunto è mettersi</w:t>
      </w:r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“a caccia” d</w:t>
      </w: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ei suoi</w:t>
      </w:r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formaggi</w:t>
      </w:r>
      <w:r w:rsidR="00B039F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, mettendo a fuoco, contea dopo contea, un’immagine dell’isola lontana dagli stereotipi: verde sì, ma soprattutto viva e orgogliosamente artigianale.</w:t>
      </w: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</w:t>
      </w:r>
      <w:r w:rsidR="005539AD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Seguire questo spunto n</w:t>
      </w:r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on </w:t>
      </w: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vuol dire</w:t>
      </w:r>
      <w:r w:rsidR="00B039F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, quindi, </w:t>
      </w: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solo tracciare </w:t>
      </w:r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un itinerario gastronomico, ma </w:t>
      </w: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fare </w:t>
      </w:r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un viaggio dentro un’agricoltura </w:t>
      </w: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profondamente identitaria</w:t>
      </w:r>
      <w:r w:rsidR="00B039F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, </w:t>
      </w:r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fatta di piccole </w:t>
      </w: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e appassionate </w:t>
      </w:r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realtà, pascoli sconfinati</w:t>
      </w: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, attenzione alla sostenibilità </w:t>
      </w:r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e paesaggi che sembrano</w:t>
      </w: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un dipinto romantico</w:t>
      </w:r>
      <w:r w:rsidR="00B039F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. </w:t>
      </w:r>
    </w:p>
    <w:p w14:paraId="70299F4D" w14:textId="77777777" w:rsidR="005539AD" w:rsidRPr="009E3880" w:rsidRDefault="005539AD" w:rsidP="008D7951">
      <w:pPr>
        <w:shd w:val="clear" w:color="auto" w:fill="FFFFFF"/>
        <w:jc w:val="both"/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</w:pPr>
    </w:p>
    <w:p w14:paraId="33BB4858" w14:textId="0D7D009E" w:rsidR="00CC4431" w:rsidRPr="009E3880" w:rsidRDefault="00D24B6C" w:rsidP="008D7951">
      <w:pPr>
        <w:shd w:val="clear" w:color="auto" w:fill="FFFFFF"/>
        <w:jc w:val="both"/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</w:pP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L’Irlanda produce oggi </w:t>
      </w:r>
      <w:r w:rsidRPr="00A74E26"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oltre </w:t>
      </w:r>
      <w:r w:rsidR="005539AD" w:rsidRPr="00A74E26"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  <w:t>cinquecento</w:t>
      </w:r>
      <w:r w:rsidRPr="00A74E26"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</w:t>
      </w:r>
      <w:r w:rsidR="005539AD" w:rsidRPr="00A74E26"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  <w:t>tipi di f</w:t>
      </w:r>
      <w:r w:rsidRPr="00A74E26"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  <w:t>ormaggi</w:t>
      </w:r>
      <w:r w:rsidR="005539AD" w:rsidRPr="00A74E26"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  <w:t>o</w:t>
      </w: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: un numero sorprendente per un Paese di dimensioni contenute, ma perfettamente coerente con la qualità straordinaria del suo latte. </w:t>
      </w:r>
      <w:r w:rsidR="008D7951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Il</w:t>
      </w: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bestiame vive</w:t>
      </w:r>
      <w:r w:rsidR="008D7951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prevalentemente</w:t>
      </w: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in stabulazione libera e per buona parte dell’anno si nutre di erba fresca – è </w:t>
      </w:r>
      <w:r w:rsidRPr="009E3880"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  <w:t>grass</w:t>
      </w:r>
      <w:r w:rsidR="00A275DF" w:rsidRPr="009E3880"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  <w:t>-</w:t>
      </w:r>
      <w:r w:rsidRPr="009E3880"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  <w:t>fed</w:t>
      </w: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 in senso pieno – grazie a un clima che rende i prati incredibilmente ricchi. Il risultato è un latte dallo spettro aromatico unico, con note erbacee, floreali e talvolta burrose che si ritrovano intatte nei formaggi</w:t>
      </w:r>
      <w:r w:rsidR="005539AD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e nei prodotti derivati dal latte.</w:t>
      </w: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È questa biodiversità naturale a fare la differenza</w:t>
      </w:r>
      <w:r w:rsidR="00B039F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e siti come</w:t>
      </w:r>
      <w:r w:rsidR="00CC4431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</w:t>
      </w:r>
      <w:hyperlink r:id="rId4" w:history="1">
        <w:r w:rsidR="00CC4431" w:rsidRPr="009E3880">
          <w:rPr>
            <w:rStyle w:val="Hyperlink"/>
            <w:rFonts w:ascii="Helvetica" w:eastAsia="Times New Roman" w:hAnsi="Helvetica" w:cs="Arial"/>
            <w:b/>
            <w:bCs/>
            <w:kern w:val="0"/>
            <w:sz w:val="21"/>
            <w:szCs w:val="21"/>
            <w:lang w:eastAsia="it-IT"/>
            <w14:ligatures w14:val="none"/>
          </w:rPr>
          <w:t>Good Food Ireland</w:t>
        </w:r>
      </w:hyperlink>
      <w:r w:rsidR="00CC4431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, </w:t>
      </w:r>
      <w:r w:rsidR="00B039F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</w:t>
      </w:r>
      <w:hyperlink r:id="rId5" w:history="1">
        <w:r w:rsidR="00B039FC" w:rsidRPr="009E3880">
          <w:rPr>
            <w:rStyle w:val="Hyperlink"/>
            <w:rFonts w:ascii="Helvetica" w:eastAsia="Times New Roman" w:hAnsi="Helvetica" w:cs="Arial"/>
            <w:b/>
            <w:bCs/>
            <w:color w:val="000000" w:themeColor="text1"/>
            <w:kern w:val="0"/>
            <w:sz w:val="21"/>
            <w:szCs w:val="21"/>
            <w:lang w:eastAsia="it-IT"/>
            <w14:ligatures w14:val="none"/>
          </w:rPr>
          <w:t>Food Culture Ireland</w:t>
        </w:r>
      </w:hyperlink>
      <w:r w:rsidR="008D7951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</w:t>
      </w:r>
      <w:r w:rsidR="00B039F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e </w:t>
      </w:r>
      <w:hyperlink r:id="rId6" w:history="1">
        <w:r w:rsidR="00B039FC" w:rsidRPr="009E3880">
          <w:rPr>
            <w:rStyle w:val="Hyperlink"/>
            <w:rFonts w:ascii="Helvetica" w:eastAsia="Times New Roman" w:hAnsi="Helvetica" w:cs="Arial"/>
            <w:b/>
            <w:bCs/>
            <w:color w:val="000000" w:themeColor="text1"/>
            <w:kern w:val="0"/>
            <w:sz w:val="21"/>
            <w:szCs w:val="21"/>
            <w:lang w:eastAsia="it-IT"/>
            <w14:ligatures w14:val="none"/>
          </w:rPr>
          <w:t>Irish Cheese Trail</w:t>
        </w:r>
      </w:hyperlink>
      <w:r w:rsidR="00B039F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sono perfetti per esplorarla, identificando prodotti e produttori. </w:t>
      </w:r>
    </w:p>
    <w:p w14:paraId="4EFAD079" w14:textId="77777777" w:rsidR="00CC4431" w:rsidRPr="009E3880" w:rsidRDefault="00CC4431" w:rsidP="008D7951">
      <w:pPr>
        <w:shd w:val="clear" w:color="auto" w:fill="FFFFFF"/>
        <w:jc w:val="both"/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</w:pPr>
    </w:p>
    <w:p w14:paraId="6B51981E" w14:textId="442BCCCA" w:rsidR="00CC4431" w:rsidRPr="009E3880" w:rsidRDefault="00CC4431" w:rsidP="008D7951">
      <w:pPr>
        <w:shd w:val="clear" w:color="auto" w:fill="FFFFFF"/>
        <w:jc w:val="both"/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</w:pPr>
      <w:r w:rsidRPr="009E3880">
        <w:rPr>
          <w:rFonts w:ascii="Helvetica" w:hAnsi="Helvetica"/>
          <w:b/>
          <w:bCs/>
          <w:sz w:val="21"/>
          <w:szCs w:val="21"/>
        </w:rPr>
        <w:t>Rotta a Sud: dove nascono i pionieri artigianali</w:t>
      </w:r>
    </w:p>
    <w:p w14:paraId="6C6F7541" w14:textId="77777777" w:rsidR="00CC4431" w:rsidRPr="009E3880" w:rsidRDefault="00CC4431" w:rsidP="008D7951">
      <w:pPr>
        <w:shd w:val="clear" w:color="auto" w:fill="FFFFFF"/>
        <w:jc w:val="both"/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</w:pPr>
    </w:p>
    <w:p w14:paraId="71C3356E" w14:textId="579D0D69" w:rsidR="00CC4431" w:rsidRPr="009E3880" w:rsidRDefault="005547CD" w:rsidP="008D7951">
      <w:pPr>
        <w:shd w:val="clear" w:color="auto" w:fill="FFFFFF"/>
        <w:jc w:val="both"/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</w:pP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Un</w:t>
      </w:r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viaggio </w:t>
      </w: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che si ispira idealmente al patrimonio caseario irlandese </w:t>
      </w:r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può iniziare nella contea di </w:t>
      </w:r>
      <w:r w:rsidR="0053737F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Cork, area in evidenza nel panorama gastronomico irlandese, dove si incontra un’icona: </w:t>
      </w:r>
      <w:bookmarkStart w:id="0" w:name="OLE_LINK1"/>
      <w:r w:rsidR="0053737F" w:rsidRPr="009E3880"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  <w:fldChar w:fldCharType="begin"/>
      </w:r>
      <w:r w:rsidR="0053737F" w:rsidRPr="009E3880"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  <w:instrText>HYPERLINK "http://www.cooleacheese.com/"</w:instrText>
      </w:r>
      <w:r w:rsidR="0053737F" w:rsidRPr="009E3880"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</w:r>
      <w:r w:rsidR="0053737F" w:rsidRPr="009E3880"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  <w:fldChar w:fldCharType="separate"/>
      </w:r>
      <w:bookmarkEnd w:id="0"/>
      <w:r w:rsidR="0053737F" w:rsidRPr="009E3880">
        <w:rPr>
          <w:rStyle w:val="Hyperlink"/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  <w:t>Milleens</w:t>
      </w:r>
      <w:r w:rsidR="0053737F" w:rsidRPr="009E3880"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  <w:fldChar w:fldCharType="end"/>
      </w:r>
      <w:r w:rsidR="0053737F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, fondata a metà degli anni ‘70, produce </w:t>
      </w:r>
      <w:r w:rsidR="0053737F" w:rsidRPr="009E3880">
        <w:rPr>
          <w:rFonts w:ascii="Helvetica" w:hAnsi="Helvetica" w:cs="Open Sans"/>
          <w:color w:val="000000" w:themeColor="text1"/>
          <w:sz w:val="21"/>
          <w:szCs w:val="21"/>
          <w:shd w:val="clear" w:color="auto" w:fill="FFFFFF"/>
        </w:rPr>
        <w:t>il formaggio artigianale più antico d'Irlanda</w:t>
      </w:r>
      <w:r w:rsidR="0053737F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, con piccoli tesori di gusto a crosta lavata. </w:t>
      </w:r>
      <w:r w:rsidR="00C74FCD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Un’altra realtà originale e meritevole di una tappa è anche </w:t>
      </w:r>
      <w:hyperlink r:id="rId7" w:history="1">
        <w:r w:rsidR="00C74FCD" w:rsidRPr="009E3880">
          <w:rPr>
            <w:rStyle w:val="Hyperlink"/>
            <w:rFonts w:ascii="Helvetica" w:eastAsia="Times New Roman" w:hAnsi="Helvetica" w:cs="Arial"/>
            <w:kern w:val="0"/>
            <w:sz w:val="21"/>
            <w:szCs w:val="21"/>
            <w:lang w:eastAsia="it-IT"/>
            <w14:ligatures w14:val="none"/>
          </w:rPr>
          <w:t>Macroom Buffalo</w:t>
        </w:r>
      </w:hyperlink>
      <w:r w:rsidR="00C74FCD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, che ha deciso di sperimentare allevando bufale, creando mozzarelle, formaggi e yogurt deliziosi. </w:t>
      </w:r>
      <w:r w:rsidR="0053737F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Prima di spostarsi dalla contea che è la porta della Wild Atlantic Way e patria gastronomica d’Irlanda vale la pena fare qualche ricerca in più in farm markets come quello di piccole località quali Bantry o di Skibbereen - dove si trovano produttori originali come </w:t>
      </w:r>
      <w:hyperlink r:id="rId8" w:history="1">
        <w:r w:rsidR="0053737F" w:rsidRPr="009E3880">
          <w:rPr>
            <w:rStyle w:val="Hyperlink"/>
            <w:rFonts w:ascii="Helvetica" w:eastAsia="Times New Roman" w:hAnsi="Helvetica" w:cs="Arial"/>
            <w:b/>
            <w:bCs/>
            <w:color w:val="000000" w:themeColor="text1"/>
            <w:kern w:val="0"/>
            <w:sz w:val="21"/>
            <w:szCs w:val="21"/>
            <w:lang w:eastAsia="it-IT"/>
            <w14:ligatures w14:val="none"/>
          </w:rPr>
          <w:t>The Lost Valley Dairy &amp; Creamery</w:t>
        </w:r>
      </w:hyperlink>
      <w:r w:rsidR="0053737F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– e all’</w:t>
      </w:r>
      <w:r w:rsidR="0053737F" w:rsidRPr="009E3880"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  <w:t>English Market di Cork</w:t>
      </w:r>
      <w:r w:rsidR="0053737F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, mercato vittoriano che è una miniera di tesori di gusto. </w:t>
      </w:r>
    </w:p>
    <w:p w14:paraId="25393C8E" w14:textId="77777777" w:rsidR="00CC4431" w:rsidRPr="009E3880" w:rsidRDefault="00CC4431" w:rsidP="008D7951">
      <w:pPr>
        <w:shd w:val="clear" w:color="auto" w:fill="FFFFFF"/>
        <w:jc w:val="both"/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</w:pPr>
    </w:p>
    <w:p w14:paraId="4540D04E" w14:textId="62124D10" w:rsidR="00CC4431" w:rsidRPr="009E3880" w:rsidRDefault="00CC4431" w:rsidP="008D7951">
      <w:pPr>
        <w:shd w:val="clear" w:color="auto" w:fill="FFFFFF"/>
        <w:jc w:val="both"/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</w:pPr>
      <w:r w:rsidRPr="009E3880">
        <w:rPr>
          <w:rFonts w:ascii="Helvetica" w:hAnsi="Helvetica"/>
          <w:b/>
          <w:bCs/>
          <w:sz w:val="21"/>
          <w:szCs w:val="21"/>
        </w:rPr>
        <w:t>Nel cuore delle contee: tradizioni e ritmi lenti</w:t>
      </w:r>
    </w:p>
    <w:p w14:paraId="4DE20519" w14:textId="77777777" w:rsidR="00CC4431" w:rsidRPr="009E3880" w:rsidRDefault="00CC4431" w:rsidP="008D7951">
      <w:pPr>
        <w:shd w:val="clear" w:color="auto" w:fill="FFFFFF"/>
        <w:jc w:val="both"/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</w:pPr>
    </w:p>
    <w:p w14:paraId="1EE840B7" w14:textId="52F41451" w:rsidR="00CC4431" w:rsidRPr="009E3880" w:rsidRDefault="0053737F" w:rsidP="008D7951">
      <w:pPr>
        <w:shd w:val="clear" w:color="auto" w:fill="FFFFFF"/>
        <w:jc w:val="both"/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</w:pP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Passando il confine, verso nord, si entra nella contea di Tipperary, dove nasce uno dei grandi nomi dell’isola, ma che non ha perso il rigore artigianale delle origini: il </w:t>
      </w:r>
      <w:hyperlink r:id="rId9" w:history="1">
        <w:r w:rsidRPr="009E3880">
          <w:rPr>
            <w:rStyle w:val="Hyperlink"/>
            <w:rFonts w:ascii="Helvetica" w:eastAsia="Times New Roman" w:hAnsi="Helvetica" w:cs="Arial"/>
            <w:b/>
            <w:bCs/>
            <w:color w:val="000000" w:themeColor="text1"/>
            <w:kern w:val="0"/>
            <w:sz w:val="21"/>
            <w:szCs w:val="21"/>
            <w:lang w:eastAsia="it-IT"/>
            <w14:ligatures w14:val="none"/>
          </w:rPr>
          <w:t>Cashel Blue</w:t>
        </w:r>
      </w:hyperlink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. Creato negli anni ‘80 e oggi simbolo dell’eccellenza casearia irlandese, questo erborinato cremoso ed elegante racconta il carattere gentile ma deciso del latte locale. Trovandosi in zona, è quasi obbligatorio fermarsi per una notte al raffinato </w:t>
      </w:r>
      <w:hyperlink r:id="rId10" w:history="1">
        <w:r w:rsidRPr="009E3880">
          <w:rPr>
            <w:rStyle w:val="Hyperlink"/>
            <w:rFonts w:ascii="Helvetica" w:eastAsia="Times New Roman" w:hAnsi="Helvetica" w:cs="Arial"/>
            <w:b/>
            <w:bCs/>
            <w:color w:val="000000" w:themeColor="text1"/>
            <w:kern w:val="0"/>
            <w:sz w:val="21"/>
            <w:szCs w:val="21"/>
            <w:lang w:eastAsia="it-IT"/>
            <w14:ligatures w14:val="none"/>
          </w:rPr>
          <w:t>Cashel Palace Hotel</w:t>
        </w:r>
      </w:hyperlink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, autentico tempio della bellezza e della gastronomia irlandese: qui la ricerca sui produttori è maniacale (non solo nel</w:t>
      </w:r>
      <w:r w:rsidR="005547CD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suo ristorante</w:t>
      </w: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stellato Bishop’s Buttery</w:t>
      </w:r>
      <w:r w:rsidR="00E2630A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, nome che rende l’idea dei tesori di latte irlandesi</w:t>
      </w: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), la cucina celebra il territorio e il formaggio trova spazio in proposte che sono veri percorsi sensoriali. Un’altra tappa, un po’ più a est, va fatta nella contea di </w:t>
      </w:r>
      <w:r w:rsidR="003135C6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Carlow</w:t>
      </w:r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, </w:t>
      </w:r>
      <w:r w:rsidR="003135C6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parte dell’Ireland’s Ancient East,</w:t>
      </w:r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tra colline vellutate e muretti a secco. Qui nasce il </w:t>
      </w:r>
      <w:hyperlink r:id="rId11" w:history="1">
        <w:r w:rsidR="00D24B6C" w:rsidRPr="009E3880">
          <w:rPr>
            <w:rStyle w:val="Hyperlink"/>
            <w:rFonts w:ascii="Helvetica" w:eastAsia="Times New Roman" w:hAnsi="Helvetica" w:cs="Arial"/>
            <w:b/>
            <w:bCs/>
            <w:color w:val="000000" w:themeColor="text1"/>
            <w:kern w:val="0"/>
            <w:sz w:val="21"/>
            <w:szCs w:val="21"/>
            <w:lang w:eastAsia="it-IT"/>
            <w14:ligatures w14:val="none"/>
          </w:rPr>
          <w:t>Cheddar Coolattin</w:t>
        </w:r>
      </w:hyperlink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, prodotto in una fattoria dove il ritmo è ancora quello delle stagioni</w:t>
      </w:r>
      <w:r w:rsidR="00823D24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(si lavora solo il latte estivo)</w:t>
      </w:r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. Visitare l’azienda significa camminare tra i pascoli, parlare con chi segue ogni fase della lavorazione e capire come un cheddar possa raccontare un territorio. </w:t>
      </w:r>
    </w:p>
    <w:p w14:paraId="6AD07677" w14:textId="77777777" w:rsidR="00CC4431" w:rsidRPr="009E3880" w:rsidRDefault="00CC4431" w:rsidP="008D7951">
      <w:pPr>
        <w:shd w:val="clear" w:color="auto" w:fill="FFFFFF"/>
        <w:jc w:val="both"/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</w:pPr>
    </w:p>
    <w:p w14:paraId="2EF6FD5F" w14:textId="47A028B7" w:rsidR="00CC4431" w:rsidRPr="009E3880" w:rsidRDefault="00CC4431" w:rsidP="008D7951">
      <w:pPr>
        <w:shd w:val="clear" w:color="auto" w:fill="FFFFFF"/>
        <w:jc w:val="both"/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</w:pPr>
      <w:r w:rsidRPr="009E3880">
        <w:rPr>
          <w:rFonts w:ascii="Helvetica" w:hAnsi="Helvetica"/>
          <w:b/>
          <w:bCs/>
          <w:sz w:val="21"/>
          <w:szCs w:val="21"/>
        </w:rPr>
        <w:t>Antiche valli e nuove storie rurali</w:t>
      </w:r>
    </w:p>
    <w:p w14:paraId="541BE4B7" w14:textId="77777777" w:rsidR="00CC4431" w:rsidRPr="009E3880" w:rsidRDefault="00CC4431" w:rsidP="008D7951">
      <w:pPr>
        <w:shd w:val="clear" w:color="auto" w:fill="FFFFFF"/>
        <w:jc w:val="both"/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</w:pPr>
    </w:p>
    <w:p w14:paraId="09DCDC83" w14:textId="5E78FDD2" w:rsidR="004109E0" w:rsidRPr="009E3880" w:rsidRDefault="00D24B6C" w:rsidP="008D7951">
      <w:pPr>
        <w:shd w:val="clear" w:color="auto" w:fill="FFFFFF"/>
        <w:jc w:val="both"/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</w:pP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Risalendo verso la contea di Meath, nella fertile Boyne Valley, il paesaggio si apre in ampie campagne attraversate dal fiume Boyne. Qui si incontra </w:t>
      </w:r>
      <w:hyperlink r:id="rId12" w:history="1">
        <w:r w:rsidRPr="009E3880">
          <w:rPr>
            <w:rStyle w:val="Hyperlink"/>
            <w:rFonts w:ascii="Helvetica" w:eastAsia="Times New Roman" w:hAnsi="Helvetica" w:cs="Arial"/>
            <w:b/>
            <w:bCs/>
            <w:color w:val="000000" w:themeColor="text1"/>
            <w:kern w:val="0"/>
            <w:sz w:val="21"/>
            <w:szCs w:val="21"/>
            <w:lang w:eastAsia="it-IT"/>
            <w14:ligatures w14:val="none"/>
          </w:rPr>
          <w:t>Boyne Valley Farmhouse Cheese</w:t>
        </w:r>
      </w:hyperlink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, esempio perfetto di come la tradizione casearia irlandese sappia unire metodo artigianale e rigore produttivo</w:t>
      </w:r>
      <w:r w:rsidR="00823D24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, per creare formaggi di capra straordinari</w:t>
      </w:r>
      <w:r w:rsidR="00BD5BE7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, vincitori di molti</w:t>
      </w:r>
      <w:r w:rsidR="00AF1DCB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premi.</w:t>
      </w: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</w:t>
      </w:r>
      <w:r w:rsidR="0053737F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Spingendosi verso i paesaggi più selvaggi del</w:t>
      </w:r>
      <w:r w:rsidR="0008523D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l’</w:t>
      </w:r>
      <w:r w:rsidR="0053737F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Ovest,</w:t>
      </w:r>
      <w:r w:rsidR="002E5A69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il viaggio </w:t>
      </w:r>
      <w:r w:rsidR="0008523D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può fare una </w:t>
      </w:r>
      <w:r w:rsidR="005B3363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deviazione</w:t>
      </w:r>
      <w:r w:rsidR="0008523D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verso la parte interna</w:t>
      </w:r>
      <w:r w:rsidR="001A65FB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e più nascosta della </w:t>
      </w:r>
      <w:r w:rsidR="0008523D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contea di Galway</w:t>
      </w:r>
      <w:r w:rsidR="001A65FB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per </w:t>
      </w:r>
      <w:r w:rsidR="009E3880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visitare </w:t>
      </w:r>
      <w:r w:rsidR="005B3363">
        <w:rPr>
          <w:rStyle w:val="Emphasis"/>
          <w:rFonts w:ascii="Helvetica" w:hAnsi="Helvetica" w:cs="Arial"/>
          <w:b/>
          <w:bCs/>
          <w:i w:val="0"/>
          <w:iCs w:val="0"/>
          <w:color w:val="000000" w:themeColor="text1"/>
          <w:sz w:val="21"/>
          <w:szCs w:val="21"/>
          <w:shd w:val="clear" w:color="auto" w:fill="FFFFFF"/>
        </w:rPr>
        <w:t>il Connemara</w:t>
      </w:r>
      <w:r w:rsidR="006D611A">
        <w:rPr>
          <w:rStyle w:val="Emphasis"/>
          <w:rFonts w:ascii="Helvetica" w:hAnsi="Helvetica" w:cs="Arial"/>
          <w:b/>
          <w:bCs/>
          <w:i w:val="0"/>
          <w:iCs w:val="0"/>
          <w:color w:val="000000" w:themeColor="text1"/>
          <w:sz w:val="21"/>
          <w:szCs w:val="21"/>
          <w:shd w:val="clear" w:color="auto" w:fill="FFFFFF"/>
        </w:rPr>
        <w:t xml:space="preserve"> National Park, </w:t>
      </w:r>
      <w:r w:rsidR="006D611A" w:rsidRPr="006D611A">
        <w:rPr>
          <w:rFonts w:ascii="Helvetica" w:hAnsi="Helvetica" w:cs="Arial"/>
          <w:color w:val="000000" w:themeColor="text1"/>
          <w:sz w:val="21"/>
          <w:szCs w:val="21"/>
          <w:shd w:val="clear" w:color="auto" w:fill="FFFFFF"/>
        </w:rPr>
        <w:t xml:space="preserve">angolo incantevole </w:t>
      </w:r>
      <w:r w:rsidR="006D611A" w:rsidRPr="006D611A">
        <w:rPr>
          <w:rFonts w:ascii="Helvetica" w:hAnsi="Helvetica" w:cs="Arial"/>
          <w:color w:val="000000" w:themeColor="text1"/>
          <w:sz w:val="21"/>
          <w:szCs w:val="21"/>
          <w:shd w:val="clear" w:color="auto" w:fill="FFFFFF"/>
        </w:rPr>
        <w:t xml:space="preserve"> che </w:t>
      </w:r>
      <w:r w:rsidR="006D611A" w:rsidRPr="006D611A">
        <w:rPr>
          <w:rFonts w:ascii="Helvetica" w:hAnsi="Helvetica" w:cs="Arial"/>
          <w:color w:val="000000" w:themeColor="text1"/>
          <w:sz w:val="21"/>
          <w:szCs w:val="21"/>
          <w:shd w:val="clear" w:color="auto" w:fill="FFFFFF"/>
        </w:rPr>
        <w:t>racchiude tutta l’essenza irlandese, fatta di una dolcissima e poetica unione di mare e di</w:t>
      </w:r>
      <w:r w:rsidR="006D611A" w:rsidRPr="006D611A">
        <w:rPr>
          <w:rFonts w:ascii="Helvetica" w:hAnsi="Helvetica" w:cs="Arial"/>
          <w:color w:val="000000" w:themeColor="text1"/>
          <w:sz w:val="21"/>
          <w:szCs w:val="21"/>
          <w:shd w:val="clear" w:color="auto" w:fill="FFFFFF"/>
        </w:rPr>
        <w:t xml:space="preserve"> terra</w:t>
      </w:r>
      <w:r w:rsidR="009E3880" w:rsidRPr="009E3880">
        <w:rPr>
          <w:rStyle w:val="Emphasis"/>
          <w:rFonts w:ascii="Helvetica" w:hAnsi="Helvetica" w:cs="Arial"/>
          <w:i w:val="0"/>
          <w:iCs w:val="0"/>
          <w:color w:val="000000" w:themeColor="text1"/>
          <w:sz w:val="21"/>
          <w:szCs w:val="21"/>
          <w:shd w:val="clear" w:color="auto" w:fill="FFFFFF"/>
        </w:rPr>
        <w:t xml:space="preserve">. </w:t>
      </w:r>
      <w:r w:rsidR="009E3880">
        <w:rPr>
          <w:rStyle w:val="Emphasis"/>
          <w:rFonts w:ascii="Helvetica" w:hAnsi="Helvetica" w:cs="Arial"/>
          <w:i w:val="0"/>
          <w:iCs w:val="0"/>
          <w:color w:val="000000" w:themeColor="text1"/>
          <w:sz w:val="21"/>
          <w:szCs w:val="21"/>
          <w:shd w:val="clear" w:color="auto" w:fill="FFFFFF"/>
        </w:rPr>
        <w:t>Puntando a</w:t>
      </w:r>
      <w:r w:rsidR="009E3880" w:rsidRPr="009E3880">
        <w:rPr>
          <w:rStyle w:val="Emphasis"/>
          <w:rFonts w:ascii="Helvetica" w:hAnsi="Helvetica" w:cs="Arial"/>
          <w:i w:val="0"/>
          <w:iCs w:val="0"/>
          <w:color w:val="000000" w:themeColor="text1"/>
          <w:sz w:val="21"/>
          <w:szCs w:val="21"/>
          <w:shd w:val="clear" w:color="auto" w:fill="FFFFFF"/>
        </w:rPr>
        <w:t xml:space="preserve"> nord</w:t>
      </w:r>
      <w:r w:rsidR="009E3880">
        <w:rPr>
          <w:rStyle w:val="Emphasis"/>
          <w:rFonts w:ascii="Helvetica" w:hAnsi="Helvetica" w:cs="Arial"/>
          <w:b/>
          <w:bCs/>
          <w:i w:val="0"/>
          <w:iCs w:val="0"/>
          <w:color w:val="000000" w:themeColor="text1"/>
          <w:sz w:val="21"/>
          <w:szCs w:val="21"/>
          <w:shd w:val="clear" w:color="auto" w:fill="FFFFFF"/>
        </w:rPr>
        <w:t xml:space="preserve"> </w:t>
      </w:r>
      <w:r w:rsidR="009E3880" w:rsidRPr="009E3880">
        <w:rPr>
          <w:rStyle w:val="Emphasis"/>
          <w:rFonts w:ascii="Helvetica" w:hAnsi="Helvetica" w:cs="Arial"/>
          <w:i w:val="0"/>
          <w:iCs w:val="0"/>
          <w:color w:val="000000" w:themeColor="text1"/>
          <w:sz w:val="21"/>
          <w:szCs w:val="21"/>
          <w:shd w:val="clear" w:color="auto" w:fill="FFFFFF"/>
        </w:rPr>
        <w:t>e rimanendo sempre nell</w:t>
      </w:r>
      <w:r w:rsidR="009E3880">
        <w:rPr>
          <w:rStyle w:val="Emphasis"/>
          <w:rFonts w:ascii="Helvetica" w:hAnsi="Helvetica" w:cs="Arial"/>
          <w:i w:val="0"/>
          <w:iCs w:val="0"/>
          <w:color w:val="000000" w:themeColor="text1"/>
          <w:sz w:val="21"/>
          <w:szCs w:val="21"/>
          <w:shd w:val="clear" w:color="auto" w:fill="FFFFFF"/>
        </w:rPr>
        <w:t>’area</w:t>
      </w:r>
      <w:r w:rsidR="009E3880" w:rsidRPr="009E3880">
        <w:rPr>
          <w:rStyle w:val="Emphasis"/>
          <w:rFonts w:ascii="Helvetica" w:hAnsi="Helvetica" w:cs="Arial"/>
          <w:i w:val="0"/>
          <w:iCs w:val="0"/>
          <w:color w:val="000000" w:themeColor="text1"/>
          <w:sz w:val="21"/>
          <w:szCs w:val="21"/>
          <w:shd w:val="clear" w:color="auto" w:fill="FFFFFF"/>
        </w:rPr>
        <w:t xml:space="preserve"> dell’Irlanda meno conosciuta,</w:t>
      </w:r>
      <w:r w:rsidR="009E3880">
        <w:rPr>
          <w:rStyle w:val="Emphasis"/>
          <w:rFonts w:ascii="Helvetica" w:hAnsi="Helvetica" w:cs="Arial"/>
          <w:b/>
          <w:bCs/>
          <w:i w:val="0"/>
          <w:iCs w:val="0"/>
          <w:color w:val="000000" w:themeColor="text1"/>
          <w:sz w:val="21"/>
          <w:szCs w:val="21"/>
          <w:shd w:val="clear" w:color="auto" w:fill="FFFFFF"/>
        </w:rPr>
        <w:t xml:space="preserve"> </w:t>
      </w:r>
      <w:r w:rsidR="0053737F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nella contea di Leitrim, parte delle </w:t>
      </w:r>
      <w:r w:rsidR="0053737F" w:rsidRPr="006D611A"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  <w:t>Ireland’s Hidden Heartlands</w:t>
      </w:r>
      <w:r w:rsidR="0053737F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, si incontrano realtà </w:t>
      </w:r>
      <w:r w:rsidR="0053737F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lastRenderedPageBreak/>
        <w:t>come </w:t>
      </w:r>
      <w:hyperlink r:id="rId13" w:history="1">
        <w:r w:rsidR="0053737F" w:rsidRPr="009E3880">
          <w:rPr>
            <w:rStyle w:val="Hyperlink"/>
            <w:rFonts w:ascii="Helvetica" w:eastAsia="Times New Roman" w:hAnsi="Helvetica" w:cs="Arial"/>
            <w:b/>
            <w:bCs/>
            <w:color w:val="000000" w:themeColor="text1"/>
            <w:kern w:val="0"/>
            <w:sz w:val="21"/>
            <w:szCs w:val="21"/>
            <w:lang w:eastAsia="it-IT"/>
            <w14:ligatures w14:val="none"/>
          </w:rPr>
          <w:t>Leitrim Hill Creamery</w:t>
        </w:r>
      </w:hyperlink>
      <w:r w:rsidR="0053737F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, una piccola azienda - creata da Lisa Gifford, nata a New York e tornata all’età di settantacinque anni nella contea dei suoi nonni - dove il latte crudo diventa formaggio seguendo lavorazioni attente e lente: è il luogo ideale per comprendere quanto il concetto di “filiera corta” sia reale e tangibile</w:t>
      </w:r>
      <w:r w:rsidR="00B54FE6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. Oltre ai formaggi, </w:t>
      </w:r>
      <w:r w:rsidR="0053737F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squisito </w:t>
      </w:r>
      <w:r w:rsidR="00B54FE6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è </w:t>
      </w:r>
      <w:r w:rsidR="0053737F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anche il </w:t>
      </w:r>
      <w:r w:rsidR="00B54FE6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suo </w:t>
      </w:r>
      <w:r w:rsidR="0053737F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gelato.</w:t>
      </w:r>
      <w:r w:rsidR="00C51F75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</w:t>
      </w:r>
    </w:p>
    <w:p w14:paraId="0647521E" w14:textId="77777777" w:rsidR="004109E0" w:rsidRPr="009E3880" w:rsidRDefault="004109E0" w:rsidP="008D7951">
      <w:pPr>
        <w:shd w:val="clear" w:color="auto" w:fill="FFFFFF"/>
        <w:jc w:val="both"/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</w:pPr>
    </w:p>
    <w:p w14:paraId="3EC05E09" w14:textId="3BB81232" w:rsidR="004109E0" w:rsidRPr="009E3880" w:rsidRDefault="004109E0" w:rsidP="008D7951">
      <w:pPr>
        <w:shd w:val="clear" w:color="auto" w:fill="FFFFFF"/>
        <w:jc w:val="both"/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</w:pPr>
      <w:r w:rsidRPr="009E3880">
        <w:rPr>
          <w:rFonts w:ascii="Helvetica" w:hAnsi="Helvetica"/>
          <w:b/>
          <w:bCs/>
          <w:sz w:val="21"/>
          <w:szCs w:val="21"/>
        </w:rPr>
        <w:t xml:space="preserve">Al di là del confine: </w:t>
      </w:r>
      <w:r w:rsidR="00F73143" w:rsidRPr="009E3880">
        <w:rPr>
          <w:rFonts w:ascii="Helvetica" w:hAnsi="Helvetica"/>
          <w:b/>
          <w:bCs/>
          <w:sz w:val="21"/>
          <w:szCs w:val="21"/>
        </w:rPr>
        <w:t xml:space="preserve">scoperte tra i pascoli </w:t>
      </w:r>
      <w:r w:rsidRPr="009E3880">
        <w:rPr>
          <w:rFonts w:ascii="Helvetica" w:hAnsi="Helvetica"/>
          <w:b/>
          <w:bCs/>
          <w:sz w:val="21"/>
          <w:szCs w:val="21"/>
        </w:rPr>
        <w:t>del</w:t>
      </w:r>
      <w:r w:rsidR="00F73143" w:rsidRPr="009E3880">
        <w:rPr>
          <w:rFonts w:ascii="Helvetica" w:hAnsi="Helvetica"/>
          <w:b/>
          <w:bCs/>
          <w:sz w:val="21"/>
          <w:szCs w:val="21"/>
        </w:rPr>
        <w:t xml:space="preserve">l’Irlanda del </w:t>
      </w:r>
      <w:r w:rsidRPr="009E3880">
        <w:rPr>
          <w:rFonts w:ascii="Helvetica" w:hAnsi="Helvetica"/>
          <w:b/>
          <w:bCs/>
          <w:sz w:val="21"/>
          <w:szCs w:val="21"/>
        </w:rPr>
        <w:t>Nord</w:t>
      </w:r>
    </w:p>
    <w:p w14:paraId="32E21F1E" w14:textId="77777777" w:rsidR="004109E0" w:rsidRPr="009E3880" w:rsidRDefault="004109E0" w:rsidP="008D7951">
      <w:pPr>
        <w:shd w:val="clear" w:color="auto" w:fill="FFFFFF"/>
        <w:jc w:val="both"/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</w:pPr>
    </w:p>
    <w:p w14:paraId="7917CE05" w14:textId="4A11E923" w:rsidR="00276544" w:rsidRPr="009E3880" w:rsidRDefault="00F73143" w:rsidP="008D7951">
      <w:pPr>
        <w:shd w:val="clear" w:color="auto" w:fill="FFFFFF"/>
        <w:jc w:val="both"/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</w:pP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Meritevole di una o più tappa è anche</w:t>
      </w:r>
      <w:r w:rsidR="008A0CED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l’Irlanda del Nord, </w:t>
      </w:r>
      <w:r w:rsidR="00276544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in cui idealmente il viaggio </w:t>
      </w: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può </w:t>
      </w:r>
      <w:r w:rsidR="00276544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conclude</w:t>
      </w: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rsi idealmente</w:t>
      </w:r>
      <w:r w:rsidR="00276544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con un produttore speciale e totalmente artigianale come </w:t>
      </w:r>
      <w:hyperlink r:id="rId14" w:history="1">
        <w:r w:rsidR="00276544" w:rsidRPr="009E3880">
          <w:rPr>
            <w:rStyle w:val="Hyperlink"/>
            <w:rFonts w:ascii="Helvetica" w:eastAsia="Times New Roman" w:hAnsi="Helvetica" w:cs="Arial"/>
            <w:b/>
            <w:bCs/>
            <w:kern w:val="0"/>
            <w:sz w:val="21"/>
            <w:szCs w:val="21"/>
            <w:lang w:eastAsia="it-IT"/>
            <w14:ligatures w14:val="none"/>
          </w:rPr>
          <w:t>Dart Mountain</w:t>
        </w:r>
      </w:hyperlink>
      <w:r w:rsidR="00276544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, che organizza esperienze e degustazioni ai piedi delle bellissime Sperrin Moutain, poco lontano da Derry, mettendo insieme, per esempio, birra e formaggi.</w:t>
      </w:r>
    </w:p>
    <w:p w14:paraId="59B8727B" w14:textId="77777777" w:rsidR="00F73143" w:rsidRPr="009E3880" w:rsidRDefault="00F73143" w:rsidP="008D7951">
      <w:pPr>
        <w:shd w:val="clear" w:color="auto" w:fill="FFFFFF"/>
        <w:jc w:val="both"/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</w:pPr>
    </w:p>
    <w:p w14:paraId="2E95E36C" w14:textId="1B63D6D8" w:rsidR="00F73143" w:rsidRPr="009E3880" w:rsidRDefault="00F73143" w:rsidP="008D7951">
      <w:pPr>
        <w:shd w:val="clear" w:color="auto" w:fill="FFFFFF"/>
        <w:jc w:val="both"/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</w:pPr>
      <w:r w:rsidRPr="009E3880"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Abbinamenti </w:t>
      </w:r>
      <w:r w:rsidR="00883359" w:rsidRPr="009E3880"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  <w:t>insoliti che parlano irlandese</w:t>
      </w:r>
    </w:p>
    <w:p w14:paraId="513332BF" w14:textId="77777777" w:rsidR="00F73143" w:rsidRPr="009E3880" w:rsidRDefault="00F73143" w:rsidP="008D7951">
      <w:pPr>
        <w:shd w:val="clear" w:color="auto" w:fill="FFFFFF"/>
        <w:jc w:val="both"/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</w:pPr>
    </w:p>
    <w:p w14:paraId="21479EB6" w14:textId="2D3E7C4C" w:rsidR="00D24B6C" w:rsidRPr="009E3880" w:rsidRDefault="00276544" w:rsidP="008D7951">
      <w:pPr>
        <w:shd w:val="clear" w:color="auto" w:fill="FFFFFF"/>
        <w:jc w:val="both"/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</w:pP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E parlando di delizie che stanno bene insieme v</w:t>
      </w:r>
      <w:r w:rsidR="007579F1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ale la pena menzionare anche alcuni </w:t>
      </w:r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abbinamenti, che raccontano l’anima contemporanea e sostenibile del Paese. Il Cashel Blue, ad esempio, trova un equilibrio sorprendente con un bicchiere di </w:t>
      </w:r>
      <w:r w:rsidR="00D24B6C" w:rsidRPr="009E3880"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  <w:t>Bertha’s Revenge Gin</w:t>
      </w:r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: questo spirito unico viene distillato proprio a partire dal </w:t>
      </w:r>
      <w:r w:rsidR="00D24B6C" w:rsidRPr="009E3880"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  <w:t>siero di latte</w:t>
      </w:r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 (un sottoprodotto della lavorazione del formaggio), creando un legame profondo e circolare con la materia prima. Le sue note botaniche esaltano la cremosità e la lieve sapidità del blu. </w:t>
      </w:r>
      <w:r w:rsidR="007579F1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E</w:t>
      </w:r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</w:t>
      </w:r>
      <w:r w:rsidR="00F73143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per </w:t>
      </w:r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un’esperienza analcolica ma altrettanto complessa, un formaggio di capra fresco </w:t>
      </w:r>
      <w:r w:rsidR="003B2711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può armonizzarsi perfettamente</w:t>
      </w:r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una </w:t>
      </w:r>
      <w:r w:rsidR="00D24B6C" w:rsidRPr="009E3880"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  <w:t>Kombucha artigianale irlandese</w:t>
      </w:r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 (</w:t>
      </w:r>
      <w:r w:rsidR="003B2711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la produzione è fiorente e molto creativa, con realtà come AllAboutKombucha</w:t>
      </w:r>
      <w:r w:rsidR="003B2711" w:rsidRPr="009E3880">
        <w:rPr>
          <w:rFonts w:ascii="Helvetica" w:eastAsia="Times New Roman" w:hAnsi="Helvetica" w:cs="Arial"/>
          <w:i/>
          <w:iCs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, </w:t>
      </w:r>
      <w:r w:rsidR="003B2711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marchio bio</w:t>
      </w:r>
      <w:r w:rsidR="003B2711" w:rsidRPr="009E3880">
        <w:rPr>
          <w:rFonts w:ascii="Helvetica" w:eastAsia="Times New Roman" w:hAnsi="Helvetica" w:cs="Arial"/>
          <w:i/>
          <w:iCs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</w:t>
      </w:r>
      <w:r w:rsidR="003B2711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di Galway</w:t>
      </w:r>
      <w:r w:rsidR="003B2711" w:rsidRPr="009E3880">
        <w:rPr>
          <w:rFonts w:ascii="Helvetica" w:eastAsia="Times New Roman" w:hAnsi="Helvetica" w:cs="Arial"/>
          <w:i/>
          <w:iCs/>
          <w:color w:val="000000" w:themeColor="text1"/>
          <w:kern w:val="0"/>
          <w:sz w:val="21"/>
          <w:szCs w:val="21"/>
          <w:lang w:eastAsia="it-IT"/>
          <w14:ligatures w14:val="none"/>
        </w:rPr>
        <w:t>,</w:t>
      </w:r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 o </w:t>
      </w:r>
      <w:r w:rsidR="003B2711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la nordirlandese Nua Kombucha</w:t>
      </w:r>
      <w:r w:rsidR="003B2711" w:rsidRPr="009E3880">
        <w:rPr>
          <w:rFonts w:ascii="Helvetica" w:eastAsia="Times New Roman" w:hAnsi="Helvetica" w:cs="Arial"/>
          <w:i/>
          <w:iCs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, </w:t>
      </w:r>
      <w:r w:rsidR="003B2711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solo per citarne un paio tra le più particolari</w:t>
      </w:r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): l’acidità vivace e le note fermentate della bevanda ripuliscono il palato e danzano con la grassezza del latte. Infine, un cheddar come il Coolattin può incontrare una birra artigianale come la </w:t>
      </w:r>
      <w:r w:rsidR="00D24B6C" w:rsidRPr="009E3880">
        <w:rPr>
          <w:rFonts w:ascii="Helvetica" w:eastAsia="Times New Roman" w:hAnsi="Helvetica" w:cs="Arial"/>
          <w:b/>
          <w:bCs/>
          <w:color w:val="000000" w:themeColor="text1"/>
          <w:kern w:val="0"/>
          <w:sz w:val="21"/>
          <w:szCs w:val="21"/>
          <w:lang w:eastAsia="it-IT"/>
          <w14:ligatures w14:val="none"/>
        </w:rPr>
        <w:t>O’Hara’s Irish Red Ale</w:t>
      </w:r>
      <w:r w:rsidR="00D24B6C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, in un contrasto tra note maltate e accenti lattici che sorprende anche i palati più esperti.</w:t>
      </w:r>
      <w:r w:rsidR="008D7951"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</w:t>
      </w:r>
    </w:p>
    <w:p w14:paraId="724C6AB7" w14:textId="77777777" w:rsidR="004109E0" w:rsidRPr="009E3880" w:rsidRDefault="004109E0" w:rsidP="008D7951">
      <w:pPr>
        <w:shd w:val="clear" w:color="auto" w:fill="FFFFFF"/>
        <w:jc w:val="both"/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</w:pPr>
    </w:p>
    <w:p w14:paraId="335F6C84" w14:textId="25A047CE" w:rsidR="004109E0" w:rsidRPr="009E3880" w:rsidRDefault="004109E0" w:rsidP="008D7951">
      <w:pPr>
        <w:shd w:val="clear" w:color="auto" w:fill="FFFFFF"/>
        <w:jc w:val="both"/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</w:pPr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>Che sia per scoprire la dimensione più autenticamente agricola dell’isola di smeraldo o per avvicinarsi alle sue zone meno battute seguendo un originale filo rosso, una vacanza di qualche giorno a caccia di formaggi è un ottimo spunto in ogni momento dell’anno.</w:t>
      </w:r>
    </w:p>
    <w:p w14:paraId="77A2E8C9" w14:textId="77777777" w:rsidR="004109E0" w:rsidRPr="009E3880" w:rsidRDefault="004109E0" w:rsidP="008D7951">
      <w:pPr>
        <w:shd w:val="clear" w:color="auto" w:fill="FFFFFF"/>
        <w:jc w:val="both"/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</w:pPr>
    </w:p>
    <w:p w14:paraId="2A8CFE45" w14:textId="3C303B38" w:rsidR="004109E0" w:rsidRPr="009E3880" w:rsidRDefault="004109E0" w:rsidP="008D7951">
      <w:pPr>
        <w:shd w:val="clear" w:color="auto" w:fill="FFFFFF"/>
        <w:jc w:val="both"/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</w:pPr>
      <w:hyperlink r:id="rId15" w:history="1">
        <w:r w:rsidRPr="009E3880">
          <w:rPr>
            <w:rStyle w:val="Hyperlink"/>
            <w:rFonts w:ascii="Helvetica" w:eastAsia="Times New Roman" w:hAnsi="Helvetica" w:cs="Arial"/>
            <w:kern w:val="0"/>
            <w:sz w:val="21"/>
            <w:szCs w:val="21"/>
            <w:lang w:eastAsia="it-IT"/>
            <w14:ligatures w14:val="none"/>
          </w:rPr>
          <w:t>www.irlanda.com</w:t>
        </w:r>
      </w:hyperlink>
      <w:r w:rsidRPr="009E3880">
        <w:rPr>
          <w:rFonts w:ascii="Helvetica" w:eastAsia="Times New Roman" w:hAnsi="Helvetica" w:cs="Arial"/>
          <w:color w:val="000000" w:themeColor="text1"/>
          <w:kern w:val="0"/>
          <w:sz w:val="21"/>
          <w:szCs w:val="21"/>
          <w:lang w:eastAsia="it-IT"/>
          <w14:ligatures w14:val="none"/>
        </w:rPr>
        <w:t xml:space="preserve"> </w:t>
      </w:r>
    </w:p>
    <w:p w14:paraId="53A0808F" w14:textId="77777777" w:rsidR="00D275F2" w:rsidRPr="009E3880" w:rsidRDefault="00D275F2" w:rsidP="008D7951">
      <w:pPr>
        <w:jc w:val="both"/>
        <w:rPr>
          <w:rFonts w:ascii="Helvetica" w:hAnsi="Helvetica"/>
          <w:color w:val="000000" w:themeColor="text1"/>
          <w:sz w:val="21"/>
          <w:szCs w:val="21"/>
        </w:rPr>
      </w:pPr>
    </w:p>
    <w:sectPr w:rsidR="00D275F2" w:rsidRPr="009E3880" w:rsidSect="0066100E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283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B6C"/>
    <w:rsid w:val="0008523D"/>
    <w:rsid w:val="001A65FB"/>
    <w:rsid w:val="00276544"/>
    <w:rsid w:val="002E5A69"/>
    <w:rsid w:val="003135C6"/>
    <w:rsid w:val="00344542"/>
    <w:rsid w:val="003B2711"/>
    <w:rsid w:val="003D3016"/>
    <w:rsid w:val="003E58DC"/>
    <w:rsid w:val="004109E0"/>
    <w:rsid w:val="0053737F"/>
    <w:rsid w:val="005539AD"/>
    <w:rsid w:val="005547CD"/>
    <w:rsid w:val="005B3363"/>
    <w:rsid w:val="0066100E"/>
    <w:rsid w:val="006D611A"/>
    <w:rsid w:val="00755B1E"/>
    <w:rsid w:val="007579F1"/>
    <w:rsid w:val="00823D24"/>
    <w:rsid w:val="00883359"/>
    <w:rsid w:val="008A0CED"/>
    <w:rsid w:val="008D7951"/>
    <w:rsid w:val="008F11AA"/>
    <w:rsid w:val="00922F44"/>
    <w:rsid w:val="00986C4B"/>
    <w:rsid w:val="009D0539"/>
    <w:rsid w:val="009E3880"/>
    <w:rsid w:val="009E6D04"/>
    <w:rsid w:val="00A275DF"/>
    <w:rsid w:val="00A6330F"/>
    <w:rsid w:val="00A74E26"/>
    <w:rsid w:val="00A92D10"/>
    <w:rsid w:val="00AF1DCB"/>
    <w:rsid w:val="00B039FC"/>
    <w:rsid w:val="00B54FE6"/>
    <w:rsid w:val="00BD5BE7"/>
    <w:rsid w:val="00C51F75"/>
    <w:rsid w:val="00C74FCD"/>
    <w:rsid w:val="00CC40FD"/>
    <w:rsid w:val="00CC4431"/>
    <w:rsid w:val="00D24B6C"/>
    <w:rsid w:val="00D275F2"/>
    <w:rsid w:val="00E2630A"/>
    <w:rsid w:val="00E97B68"/>
    <w:rsid w:val="00EC44D6"/>
    <w:rsid w:val="00F27AA4"/>
    <w:rsid w:val="00F7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AAC26"/>
  <w15:chartTrackingRefBased/>
  <w15:docId w15:val="{6625B652-19F7-6F42-B7F1-7D176C978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24B6C"/>
    <w:rPr>
      <w:b/>
      <w:bCs/>
    </w:rPr>
  </w:style>
  <w:style w:type="character" w:styleId="Emphasis">
    <w:name w:val="Emphasis"/>
    <w:basedOn w:val="DefaultParagraphFont"/>
    <w:uiPriority w:val="20"/>
    <w:qFormat/>
    <w:rsid w:val="00D24B6C"/>
    <w:rPr>
      <w:i/>
      <w:iCs/>
    </w:rPr>
  </w:style>
  <w:style w:type="character" w:styleId="Hyperlink">
    <w:name w:val="Hyperlink"/>
    <w:basedOn w:val="DefaultParagraphFont"/>
    <w:uiPriority w:val="99"/>
    <w:unhideWhenUsed/>
    <w:rsid w:val="00823D2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3D2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454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5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5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1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lostvalleydairy.com/" TargetMode="External"/><Relationship Id="rId13" Type="http://schemas.openxmlformats.org/officeDocument/2006/relationships/hyperlink" Target="https://leitrimhillcreamery.com/" TargetMode="External"/><Relationship Id="rId1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hyperlink" Target="https://www.macroombuffalocheese.com/" TargetMode="External"/><Relationship Id="rId12" Type="http://schemas.openxmlformats.org/officeDocument/2006/relationships/hyperlink" Target="https://boynevalleycheese.com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https://irish-cheese.com/irish-cheese-trail/" TargetMode="External"/><Relationship Id="rId11" Type="http://schemas.openxmlformats.org/officeDocument/2006/relationships/hyperlink" Target="https://coolattincheddar.ie/" TargetMode="External"/><Relationship Id="rId5" Type="http://schemas.openxmlformats.org/officeDocument/2006/relationships/hyperlink" Target="https://foodcultureireland.ie/" TargetMode="External"/><Relationship Id="rId15" Type="http://schemas.openxmlformats.org/officeDocument/2006/relationships/hyperlink" Target="http://www.irlanda.com" TargetMode="External"/><Relationship Id="rId10" Type="http://schemas.openxmlformats.org/officeDocument/2006/relationships/hyperlink" Target="http://www.cashelpalacehotel.ie/" TargetMode="External"/><Relationship Id="rId19" Type="http://schemas.openxmlformats.org/officeDocument/2006/relationships/customXml" Target="../customXml/item2.xml"/><Relationship Id="rId4" Type="http://schemas.openxmlformats.org/officeDocument/2006/relationships/hyperlink" Target="https://goodfoodireland.ie/" TargetMode="External"/><Relationship Id="rId9" Type="http://schemas.openxmlformats.org/officeDocument/2006/relationships/hyperlink" Target="https://www.cashelblue.com/" TargetMode="External"/><Relationship Id="rId14" Type="http://schemas.openxmlformats.org/officeDocument/2006/relationships/hyperlink" Target="https://dartmountaincheese.com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C7800439-D0D7-4CB0-9CEC-22EEEE9CEBEF}"/>
</file>

<file path=customXml/itemProps2.xml><?xml version="1.0" encoding="utf-8"?>
<ds:datastoreItem xmlns:ds="http://schemas.openxmlformats.org/officeDocument/2006/customXml" ds:itemID="{53E7A38F-CE21-47D8-BDA9-BB228B1D1200}"/>
</file>

<file path=customXml/itemProps3.xml><?xml version="1.0" encoding="utf-8"?>
<ds:datastoreItem xmlns:ds="http://schemas.openxmlformats.org/officeDocument/2006/customXml" ds:itemID="{9E75F280-C53A-417A-8E1E-415BBD85F5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1112</Words>
  <Characters>6343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</cp:revision>
  <dcterms:created xsi:type="dcterms:W3CDTF">2026-05-20T13:37:00Z</dcterms:created>
  <dcterms:modified xsi:type="dcterms:W3CDTF">2026-05-20T13:37:00Z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